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0" w:rsidRPr="009650BE" w:rsidRDefault="00C21E60" w:rsidP="009650BE">
      <w:pPr>
        <w:rPr>
          <w:rFonts w:ascii="Minion Pro" w:hAnsi="Minion Pro"/>
        </w:rPr>
      </w:pPr>
      <w:r w:rsidRPr="009650BE">
        <w:rPr>
          <w:rFonts w:ascii="Minion Pro" w:hAnsi="Minion Pro"/>
        </w:rPr>
        <w:t>Sehr geehrte Mitglieder, liebe Steinmetze,</w:t>
      </w:r>
    </w:p>
    <w:p w:rsidR="00C21E60" w:rsidRPr="00C21E60" w:rsidRDefault="00C21E60" w:rsidP="00C21E60">
      <w:pPr>
        <w:rPr>
          <w:rFonts w:ascii="Minion Pro" w:hAnsi="Minion Pro"/>
        </w:rPr>
      </w:pPr>
      <w:r w:rsidRPr="00C21E60">
        <w:rPr>
          <w:rFonts w:ascii="Minion Pro" w:hAnsi="Minion Pro"/>
        </w:rPr>
        <w:t xml:space="preserve">die Zukunft der Flüchtlinge in unserem Land beschäftigt uns momentan </w:t>
      </w:r>
      <w:r>
        <w:rPr>
          <w:rFonts w:ascii="Minion Pro" w:hAnsi="Minion Pro"/>
        </w:rPr>
        <w:t xml:space="preserve">in Deutschland sehr. Auch das Handwerk ist gefragt, mögliche Potentiale in seinen Betrieben zu benennen. Wir würden gerne wissen, ob, wo und unter welchen Umständen Sie sich vorstellen können, Flüchtlinge in Ihrem Betrieb zu beschäftigen. </w:t>
      </w:r>
    </w:p>
    <w:p w:rsidR="00DE7127" w:rsidRPr="00C21E60" w:rsidRDefault="003F5C52" w:rsidP="00DE7127">
      <w:pPr>
        <w:pStyle w:val="berschrift1"/>
        <w:rPr>
          <w:rFonts w:ascii="Minion Pro" w:hAnsi="Minion Pro"/>
          <w:b/>
          <w:color w:val="C00000"/>
          <w:sz w:val="24"/>
          <w:szCs w:val="24"/>
        </w:rPr>
      </w:pPr>
      <w:r w:rsidRPr="00C21E60">
        <w:rPr>
          <w:rFonts w:ascii="Minion Pro" w:hAnsi="Minion Pro"/>
          <w:b/>
          <w:color w:val="C00000"/>
          <w:sz w:val="24"/>
          <w:szCs w:val="24"/>
        </w:rPr>
        <w:t>W</w:t>
      </w:r>
      <w:r w:rsidR="00C21E60">
        <w:rPr>
          <w:rFonts w:ascii="Minion Pro" w:hAnsi="Minion Pro"/>
          <w:b/>
          <w:color w:val="C00000"/>
          <w:sz w:val="24"/>
          <w:szCs w:val="24"/>
        </w:rPr>
        <w:t xml:space="preserve">ir bitten Sie die Fragen unter dem Gesichtspunkt zu beantworten, dass </w:t>
      </w:r>
      <w:r w:rsidRPr="00C21E60">
        <w:rPr>
          <w:rFonts w:ascii="Minion Pro" w:hAnsi="Minion Pro"/>
          <w:b/>
          <w:color w:val="C00000"/>
          <w:sz w:val="24"/>
          <w:szCs w:val="24"/>
        </w:rPr>
        <w:t xml:space="preserve"> seitens der Politik folgende Bedingungen erfüllt wären:</w:t>
      </w:r>
    </w:p>
    <w:p w:rsidR="003F5C52" w:rsidRPr="00C21E60" w:rsidRDefault="003F5C52" w:rsidP="00C23D14">
      <w:pPr>
        <w:pStyle w:val="Listenabsatz"/>
        <w:numPr>
          <w:ilvl w:val="0"/>
          <w:numId w:val="7"/>
        </w:numPr>
        <w:rPr>
          <w:rFonts w:ascii="Minion Pro" w:hAnsi="Minion Pro"/>
        </w:rPr>
      </w:pPr>
      <w:r w:rsidRPr="00C21E60">
        <w:rPr>
          <w:rFonts w:ascii="Minion Pro" w:hAnsi="Minion Pro"/>
        </w:rPr>
        <w:t>Bleiberecht mindestens fünf Jahre</w:t>
      </w:r>
    </w:p>
    <w:p w:rsidR="00C21E60" w:rsidRPr="00C21E60" w:rsidRDefault="00C21E60" w:rsidP="00C21E60">
      <w:pPr>
        <w:pStyle w:val="Listenabsatz"/>
        <w:numPr>
          <w:ilvl w:val="0"/>
          <w:numId w:val="7"/>
        </w:numPr>
        <w:rPr>
          <w:rFonts w:ascii="Minion Pro" w:hAnsi="Minion Pro"/>
        </w:rPr>
      </w:pPr>
      <w:r w:rsidRPr="00C21E60">
        <w:rPr>
          <w:rFonts w:ascii="Minion Pro" w:hAnsi="Minion Pro"/>
        </w:rPr>
        <w:t>frühzeitige Kompetenzfeststellung</w:t>
      </w:r>
    </w:p>
    <w:p w:rsidR="003F5C52" w:rsidRPr="00C21E60" w:rsidRDefault="003F5C52" w:rsidP="00C23D14">
      <w:pPr>
        <w:pStyle w:val="Listenabsatz"/>
        <w:numPr>
          <w:ilvl w:val="0"/>
          <w:numId w:val="7"/>
        </w:numPr>
        <w:rPr>
          <w:rFonts w:ascii="Minion Pro" w:hAnsi="Minion Pro"/>
        </w:rPr>
      </w:pPr>
      <w:r w:rsidRPr="00C21E60">
        <w:rPr>
          <w:rFonts w:ascii="Minion Pro" w:hAnsi="Minion Pro"/>
        </w:rPr>
        <w:t>Sprachvorbereitung</w:t>
      </w:r>
    </w:p>
    <w:p w:rsidR="003F5C52" w:rsidRPr="00C21E60" w:rsidRDefault="00C23D14" w:rsidP="00C23D14">
      <w:pPr>
        <w:pStyle w:val="Listenabsatz"/>
        <w:numPr>
          <w:ilvl w:val="0"/>
          <w:numId w:val="7"/>
        </w:numPr>
        <w:rPr>
          <w:rFonts w:ascii="Minion Pro" w:hAnsi="Minion Pro"/>
        </w:rPr>
      </w:pPr>
      <w:r w:rsidRPr="00C21E60">
        <w:rPr>
          <w:rFonts w:ascii="Minion Pro" w:hAnsi="Minion Pro"/>
        </w:rPr>
        <w:t>Gewerke-Vorbereitung, z.B. in den Bildungszentren</w:t>
      </w:r>
    </w:p>
    <w:p w:rsidR="00DE7127" w:rsidRPr="00C21E60" w:rsidRDefault="00DE7127" w:rsidP="00DE7127">
      <w:pPr>
        <w:pStyle w:val="berschrift1"/>
        <w:rPr>
          <w:rFonts w:ascii="Minion Pro" w:hAnsi="Minion Pro"/>
          <w:b/>
          <w:color w:val="C00000"/>
          <w:sz w:val="24"/>
          <w:szCs w:val="24"/>
        </w:rPr>
      </w:pPr>
      <w:r w:rsidRPr="00C21E60">
        <w:rPr>
          <w:rFonts w:ascii="Minion Pro" w:hAnsi="Minion Pro"/>
          <w:b/>
          <w:color w:val="C00000"/>
          <w:sz w:val="24"/>
          <w:szCs w:val="24"/>
        </w:rPr>
        <w:t>Zutreffendes bitte ankreuzen/ausfüllen</w:t>
      </w:r>
    </w:p>
    <w:p w:rsidR="00DE7127" w:rsidRPr="00C21E60" w:rsidRDefault="00DE7127" w:rsidP="00DE7127">
      <w:pPr>
        <w:ind w:left="709" w:hanging="1"/>
        <w:jc w:val="both"/>
        <w:rPr>
          <w:rFonts w:ascii="Minion Pro" w:eastAsiaTheme="majorEastAsia" w:hAnsi="Minion Pro" w:cstheme="majorBidi"/>
          <w:b/>
          <w:color w:val="C00000"/>
          <w:sz w:val="24"/>
        </w:rPr>
      </w:pPr>
    </w:p>
    <w:p w:rsidR="00DE7127" w:rsidRPr="00C21E60" w:rsidRDefault="00DE7127" w:rsidP="00C23D14">
      <w:pPr>
        <w:ind w:left="567" w:hanging="567"/>
        <w:rPr>
          <w:rFonts w:ascii="Minion Pro" w:hAnsi="Minion Pro"/>
          <w:b/>
          <w:sz w:val="24"/>
        </w:rPr>
      </w:pPr>
      <w:r w:rsidRPr="00C21E60">
        <w:rPr>
          <w:rFonts w:ascii="Minion Pro" w:hAnsi="Minion Pro"/>
          <w:b/>
          <w:sz w:val="24"/>
        </w:rPr>
        <w:t xml:space="preserve">1.   </w:t>
      </w:r>
      <w:r w:rsidRPr="00C21E60">
        <w:rPr>
          <w:rFonts w:ascii="Minion Pro" w:hAnsi="Minion Pro"/>
          <w:b/>
          <w:bCs/>
          <w:sz w:val="24"/>
        </w:rPr>
        <w:t xml:space="preserve">Asylbewerber/innen würde ich unter den vorgenannten Bedingungen              </w:t>
      </w:r>
    </w:p>
    <w:p w:rsidR="00DE7127" w:rsidRPr="00C21E60" w:rsidRDefault="00DE7127" w:rsidP="00DE7127">
      <w:pPr>
        <w:jc w:val="both"/>
        <w:rPr>
          <w:rFonts w:ascii="Minion Pro" w:hAnsi="Minion Pro"/>
          <w:szCs w:val="20"/>
        </w:rPr>
      </w:pPr>
    </w:p>
    <w:p w:rsidR="00DE7127" w:rsidRPr="00C21E60" w:rsidRDefault="00DE7127" w:rsidP="00DE7127">
      <w:pPr>
        <w:jc w:val="both"/>
        <w:rPr>
          <w:rFonts w:ascii="Minion Pro" w:hAnsi="Minion Pro"/>
          <w:sz w:val="24"/>
        </w:rPr>
      </w:pPr>
      <w:r w:rsidRPr="00C21E60">
        <w:rPr>
          <w:rFonts w:ascii="Minion Pro" w:hAnsi="Minion Pro"/>
          <w:sz w:val="24"/>
        </w:rPr>
        <w:fldChar w:fldCharType="begin">
          <w:ffData>
            <w:name w:val="Kontrollkästchen2"/>
            <w:enabled/>
            <w:calcOnExit w:val="0"/>
            <w:checkBox>
              <w:sizeAuto/>
              <w:default w:val="0"/>
            </w:checkBox>
          </w:ffData>
        </w:fldChar>
      </w:r>
      <w:r w:rsidRPr="00C21E60">
        <w:rPr>
          <w:rFonts w:ascii="Minion Pro" w:hAnsi="Minion Pro"/>
          <w:sz w:val="24"/>
        </w:rPr>
        <w:instrText xml:space="preserve"> FORMCHECKBOX </w:instrText>
      </w:r>
      <w:r w:rsidR="006650CD">
        <w:rPr>
          <w:rFonts w:ascii="Minion Pro" w:hAnsi="Minion Pro"/>
          <w:sz w:val="24"/>
        </w:rPr>
      </w:r>
      <w:r w:rsidR="006650CD">
        <w:rPr>
          <w:rFonts w:ascii="Minion Pro" w:hAnsi="Minion Pro"/>
          <w:sz w:val="24"/>
        </w:rPr>
        <w:fldChar w:fldCharType="separate"/>
      </w:r>
      <w:r w:rsidRPr="00C21E60">
        <w:rPr>
          <w:rFonts w:ascii="Minion Pro" w:hAnsi="Minion Pro"/>
          <w:sz w:val="24"/>
        </w:rPr>
        <w:fldChar w:fldCharType="end"/>
      </w:r>
      <w:r w:rsidRPr="00C21E60">
        <w:rPr>
          <w:rFonts w:ascii="Minion Pro" w:hAnsi="Minion Pro"/>
          <w:sz w:val="24"/>
        </w:rPr>
        <w:tab/>
        <w:t>als Lehrling in meinem Betrieb ausbilden</w:t>
      </w:r>
    </w:p>
    <w:p w:rsidR="00DE7127" w:rsidRPr="00C21E60" w:rsidRDefault="00DE7127" w:rsidP="00DE7127">
      <w:pPr>
        <w:jc w:val="both"/>
        <w:rPr>
          <w:rFonts w:ascii="Minion Pro" w:hAnsi="Minion Pro"/>
          <w:sz w:val="24"/>
        </w:rPr>
      </w:pPr>
    </w:p>
    <w:p w:rsidR="00DE7127" w:rsidRPr="00C21E60" w:rsidRDefault="00DE7127" w:rsidP="00DE7127">
      <w:pPr>
        <w:jc w:val="both"/>
        <w:rPr>
          <w:rFonts w:ascii="Minion Pro" w:hAnsi="Minion Pro"/>
          <w:sz w:val="24"/>
        </w:rPr>
      </w:pPr>
      <w:r w:rsidRPr="00C21E60">
        <w:rPr>
          <w:rFonts w:ascii="Minion Pro" w:hAnsi="Minion Pro"/>
          <w:sz w:val="24"/>
        </w:rPr>
        <w:fldChar w:fldCharType="begin">
          <w:ffData>
            <w:name w:val="Kontrollkästchen2"/>
            <w:enabled/>
            <w:calcOnExit w:val="0"/>
            <w:checkBox>
              <w:sizeAuto/>
              <w:default w:val="0"/>
            </w:checkBox>
          </w:ffData>
        </w:fldChar>
      </w:r>
      <w:r w:rsidRPr="00C21E60">
        <w:rPr>
          <w:rFonts w:ascii="Minion Pro" w:hAnsi="Minion Pro"/>
          <w:sz w:val="24"/>
        </w:rPr>
        <w:instrText xml:space="preserve"> FORMCHECKBOX </w:instrText>
      </w:r>
      <w:r w:rsidR="006650CD">
        <w:rPr>
          <w:rFonts w:ascii="Minion Pro" w:hAnsi="Minion Pro"/>
          <w:sz w:val="24"/>
        </w:rPr>
      </w:r>
      <w:r w:rsidR="006650CD">
        <w:rPr>
          <w:rFonts w:ascii="Minion Pro" w:hAnsi="Minion Pro"/>
          <w:sz w:val="24"/>
        </w:rPr>
        <w:fldChar w:fldCharType="separate"/>
      </w:r>
      <w:r w:rsidRPr="00C21E60">
        <w:rPr>
          <w:rFonts w:ascii="Minion Pro" w:hAnsi="Minion Pro"/>
          <w:sz w:val="24"/>
        </w:rPr>
        <w:fldChar w:fldCharType="end"/>
      </w:r>
      <w:r w:rsidRPr="00C21E60">
        <w:rPr>
          <w:rFonts w:ascii="Minion Pro" w:hAnsi="Minion Pro"/>
          <w:sz w:val="24"/>
        </w:rPr>
        <w:tab/>
        <w:t>als Aushilfe</w:t>
      </w:r>
      <w:r w:rsidR="00F147B0">
        <w:rPr>
          <w:rFonts w:ascii="Minion Pro" w:hAnsi="Minion Pro"/>
          <w:sz w:val="24"/>
        </w:rPr>
        <w:t>/Geselle</w:t>
      </w:r>
      <w:r w:rsidRPr="00C21E60">
        <w:rPr>
          <w:rFonts w:ascii="Minion Pro" w:hAnsi="Minion Pro"/>
          <w:sz w:val="24"/>
        </w:rPr>
        <w:t xml:space="preserve"> in meinem Betrieb beschäftigen</w:t>
      </w:r>
    </w:p>
    <w:p w:rsidR="00DE7127" w:rsidRPr="00C21E60" w:rsidRDefault="00DE7127" w:rsidP="00DE7127">
      <w:pPr>
        <w:jc w:val="both"/>
        <w:rPr>
          <w:rFonts w:ascii="Minion Pro" w:hAnsi="Minion Pro"/>
          <w:sz w:val="24"/>
        </w:rPr>
      </w:pPr>
    </w:p>
    <w:p w:rsidR="00DE7127" w:rsidRPr="00C21E60" w:rsidRDefault="00DE7127" w:rsidP="00DE7127">
      <w:pPr>
        <w:ind w:left="709" w:hanging="709"/>
        <w:jc w:val="both"/>
        <w:rPr>
          <w:rFonts w:ascii="Minion Pro" w:hAnsi="Minion Pro"/>
          <w:sz w:val="24"/>
        </w:rPr>
      </w:pPr>
      <w:r w:rsidRPr="00C21E60">
        <w:rPr>
          <w:rFonts w:ascii="Minion Pro" w:hAnsi="Minion Pro"/>
          <w:sz w:val="24"/>
        </w:rPr>
        <w:fldChar w:fldCharType="begin">
          <w:ffData>
            <w:name w:val="Kontrollkästchen2"/>
            <w:enabled/>
            <w:calcOnExit w:val="0"/>
            <w:checkBox>
              <w:sizeAuto/>
              <w:default w:val="0"/>
            </w:checkBox>
          </w:ffData>
        </w:fldChar>
      </w:r>
      <w:r w:rsidRPr="00C21E60">
        <w:rPr>
          <w:rFonts w:ascii="Minion Pro" w:hAnsi="Minion Pro"/>
          <w:sz w:val="24"/>
        </w:rPr>
        <w:instrText xml:space="preserve"> FORMCHECKBOX </w:instrText>
      </w:r>
      <w:r w:rsidR="006650CD">
        <w:rPr>
          <w:rFonts w:ascii="Minion Pro" w:hAnsi="Minion Pro"/>
          <w:sz w:val="24"/>
        </w:rPr>
      </w:r>
      <w:r w:rsidR="006650CD">
        <w:rPr>
          <w:rFonts w:ascii="Minion Pro" w:hAnsi="Minion Pro"/>
          <w:sz w:val="24"/>
        </w:rPr>
        <w:fldChar w:fldCharType="separate"/>
      </w:r>
      <w:r w:rsidRPr="00C21E60">
        <w:rPr>
          <w:rFonts w:ascii="Minion Pro" w:hAnsi="Minion Pro"/>
          <w:sz w:val="24"/>
        </w:rPr>
        <w:fldChar w:fldCharType="end"/>
      </w:r>
      <w:r w:rsidRPr="00C21E60">
        <w:rPr>
          <w:rFonts w:ascii="Minion Pro" w:hAnsi="Minion Pro"/>
          <w:sz w:val="24"/>
        </w:rPr>
        <w:tab/>
        <w:t>nicht ausbilden,</w:t>
      </w:r>
      <w:r w:rsidR="00C23D14" w:rsidRPr="00C21E60">
        <w:rPr>
          <w:rFonts w:ascii="Minion Pro" w:hAnsi="Minion Pro"/>
          <w:sz w:val="24"/>
        </w:rPr>
        <w:t xml:space="preserve"> weil</w:t>
      </w:r>
      <w:r w:rsidRPr="00C21E60">
        <w:rPr>
          <w:rFonts w:ascii="Minion Pro" w:hAnsi="Minion Pro"/>
          <w:sz w:val="24"/>
        </w:rPr>
        <w:t xml:space="preserve"> ich keine Lehrlinge </w:t>
      </w:r>
      <w:r w:rsidR="00C23D14" w:rsidRPr="00C21E60">
        <w:rPr>
          <w:rFonts w:ascii="Minion Pro" w:hAnsi="Minion Pro"/>
          <w:sz w:val="24"/>
        </w:rPr>
        <w:t>benötige</w:t>
      </w:r>
    </w:p>
    <w:p w:rsidR="00DE7127" w:rsidRPr="00C21E60" w:rsidRDefault="00DE7127" w:rsidP="00DE7127">
      <w:pPr>
        <w:ind w:left="709" w:hanging="709"/>
        <w:jc w:val="both"/>
        <w:rPr>
          <w:rFonts w:ascii="Minion Pro" w:hAnsi="Minion Pro"/>
          <w:sz w:val="24"/>
        </w:rPr>
      </w:pPr>
    </w:p>
    <w:p w:rsidR="00DE7127" w:rsidRPr="00C21E60" w:rsidRDefault="00DE7127" w:rsidP="00DE7127">
      <w:pPr>
        <w:ind w:left="709" w:hanging="709"/>
        <w:jc w:val="both"/>
        <w:rPr>
          <w:rFonts w:ascii="Minion Pro" w:hAnsi="Minion Pro"/>
          <w:sz w:val="24"/>
        </w:rPr>
      </w:pPr>
      <w:r w:rsidRPr="00C21E60">
        <w:rPr>
          <w:rFonts w:ascii="Minion Pro" w:hAnsi="Minion Pro"/>
          <w:sz w:val="24"/>
        </w:rPr>
        <w:fldChar w:fldCharType="begin">
          <w:ffData>
            <w:name w:val="Kontrollkästchen2"/>
            <w:enabled/>
            <w:calcOnExit w:val="0"/>
            <w:checkBox>
              <w:sizeAuto/>
              <w:default w:val="0"/>
            </w:checkBox>
          </w:ffData>
        </w:fldChar>
      </w:r>
      <w:r w:rsidRPr="00C21E60">
        <w:rPr>
          <w:rFonts w:ascii="Minion Pro" w:hAnsi="Minion Pro"/>
          <w:sz w:val="24"/>
        </w:rPr>
        <w:instrText xml:space="preserve"> FORMCHECKBOX </w:instrText>
      </w:r>
      <w:r w:rsidR="006650CD">
        <w:rPr>
          <w:rFonts w:ascii="Minion Pro" w:hAnsi="Minion Pro"/>
          <w:sz w:val="24"/>
        </w:rPr>
      </w:r>
      <w:r w:rsidR="006650CD">
        <w:rPr>
          <w:rFonts w:ascii="Minion Pro" w:hAnsi="Minion Pro"/>
          <w:sz w:val="24"/>
        </w:rPr>
        <w:fldChar w:fldCharType="separate"/>
      </w:r>
      <w:r w:rsidRPr="00C21E60">
        <w:rPr>
          <w:rFonts w:ascii="Minion Pro" w:hAnsi="Minion Pro"/>
          <w:sz w:val="24"/>
        </w:rPr>
        <w:fldChar w:fldCharType="end"/>
      </w:r>
      <w:r w:rsidRPr="00C21E60">
        <w:rPr>
          <w:rFonts w:ascii="Minion Pro" w:hAnsi="Minion Pro"/>
          <w:sz w:val="24"/>
        </w:rPr>
        <w:t xml:space="preserve"> </w:t>
      </w:r>
      <w:r w:rsidRPr="00C21E60">
        <w:rPr>
          <w:rFonts w:ascii="Minion Pro" w:hAnsi="Minion Pro"/>
          <w:sz w:val="24"/>
        </w:rPr>
        <w:tab/>
        <w:t xml:space="preserve">nicht beschäftigen, </w:t>
      </w:r>
      <w:r w:rsidR="00C23D14" w:rsidRPr="00C21E60">
        <w:rPr>
          <w:rFonts w:ascii="Minion Pro" w:hAnsi="Minion Pro"/>
          <w:sz w:val="24"/>
        </w:rPr>
        <w:t>weil ich</w:t>
      </w:r>
      <w:r w:rsidRPr="00C21E60">
        <w:rPr>
          <w:rFonts w:ascii="Minion Pro" w:hAnsi="Minion Pro"/>
          <w:sz w:val="24"/>
        </w:rPr>
        <w:t xml:space="preserve"> keine Mitarbeiter </w:t>
      </w:r>
      <w:r w:rsidR="00C23D14" w:rsidRPr="00C21E60">
        <w:rPr>
          <w:rFonts w:ascii="Minion Pro" w:hAnsi="Minion Pro"/>
          <w:sz w:val="24"/>
        </w:rPr>
        <w:t>benötige</w:t>
      </w:r>
    </w:p>
    <w:p w:rsidR="00DE7127" w:rsidRPr="00C21E60" w:rsidRDefault="00DE7127" w:rsidP="00DE7127">
      <w:pPr>
        <w:ind w:left="709" w:hanging="709"/>
        <w:jc w:val="both"/>
        <w:rPr>
          <w:rFonts w:ascii="Minion Pro" w:hAnsi="Minion Pro"/>
          <w:sz w:val="24"/>
        </w:rPr>
      </w:pPr>
    </w:p>
    <w:p w:rsidR="00DE7127" w:rsidRPr="00C21E60" w:rsidRDefault="00DE7127" w:rsidP="00DE7127">
      <w:pPr>
        <w:ind w:left="709" w:hanging="709"/>
        <w:jc w:val="both"/>
        <w:rPr>
          <w:rFonts w:ascii="Minion Pro" w:hAnsi="Minion Pro"/>
          <w:sz w:val="24"/>
        </w:rPr>
      </w:pPr>
      <w:r w:rsidRPr="00C21E60">
        <w:rPr>
          <w:rFonts w:ascii="Minion Pro" w:hAnsi="Minion Pro"/>
          <w:sz w:val="24"/>
        </w:rPr>
        <w:fldChar w:fldCharType="begin">
          <w:ffData>
            <w:name w:val="Kontrollkästchen2"/>
            <w:enabled/>
            <w:calcOnExit w:val="0"/>
            <w:checkBox>
              <w:sizeAuto/>
              <w:default w:val="0"/>
            </w:checkBox>
          </w:ffData>
        </w:fldChar>
      </w:r>
      <w:r w:rsidRPr="00C21E60">
        <w:rPr>
          <w:rFonts w:ascii="Minion Pro" w:hAnsi="Minion Pro"/>
          <w:sz w:val="24"/>
        </w:rPr>
        <w:instrText xml:space="preserve"> FORMCHECKBOX </w:instrText>
      </w:r>
      <w:r w:rsidR="006650CD">
        <w:rPr>
          <w:rFonts w:ascii="Minion Pro" w:hAnsi="Minion Pro"/>
          <w:sz w:val="24"/>
        </w:rPr>
      </w:r>
      <w:r w:rsidR="006650CD">
        <w:rPr>
          <w:rFonts w:ascii="Minion Pro" w:hAnsi="Minion Pro"/>
          <w:sz w:val="24"/>
        </w:rPr>
        <w:fldChar w:fldCharType="separate"/>
      </w:r>
      <w:r w:rsidRPr="00C21E60">
        <w:rPr>
          <w:rFonts w:ascii="Minion Pro" w:hAnsi="Minion Pro"/>
          <w:sz w:val="24"/>
        </w:rPr>
        <w:fldChar w:fldCharType="end"/>
      </w:r>
      <w:r w:rsidRPr="00C21E60">
        <w:rPr>
          <w:rFonts w:ascii="Minion Pro" w:hAnsi="Minion Pro"/>
          <w:sz w:val="24"/>
        </w:rPr>
        <w:tab/>
        <w:t>sonstiges</w:t>
      </w:r>
      <w:r w:rsidR="009650BE">
        <w:rPr>
          <w:rFonts w:ascii="Minion Pro" w:hAnsi="Minion Pro"/>
          <w:sz w:val="24"/>
        </w:rPr>
        <w:t>/Ihre Meinung</w:t>
      </w:r>
      <w:r w:rsidRPr="00C21E60">
        <w:rPr>
          <w:rFonts w:ascii="Minion Pro" w:hAnsi="Minion Pro"/>
          <w:sz w:val="24"/>
        </w:rPr>
        <w:t>:</w:t>
      </w:r>
    </w:p>
    <w:p w:rsidR="00DE7127" w:rsidRPr="00C21E60" w:rsidRDefault="00DE7127" w:rsidP="00DE7127">
      <w:pPr>
        <w:ind w:left="709" w:hanging="709"/>
        <w:rPr>
          <w:rFonts w:ascii="Minion Pro" w:hAnsi="Minion Pro"/>
          <w:bCs/>
          <w:iCs/>
          <w:sz w:val="24"/>
        </w:rPr>
      </w:pPr>
    </w:p>
    <w:p w:rsidR="00DE7127" w:rsidRPr="00C21E60" w:rsidRDefault="00DE7127" w:rsidP="00DE7127">
      <w:pPr>
        <w:tabs>
          <w:tab w:val="left" w:pos="7938"/>
        </w:tabs>
        <w:ind w:left="709" w:hanging="709"/>
        <w:jc w:val="both"/>
        <w:rPr>
          <w:rFonts w:ascii="Minion Pro" w:hAnsi="Minion Pro"/>
          <w:sz w:val="24"/>
        </w:rPr>
      </w:pPr>
      <w:r w:rsidRPr="00C21E60">
        <w:rPr>
          <w:rFonts w:ascii="Minion Pro" w:hAnsi="Minion Pro"/>
          <w:sz w:val="24"/>
        </w:rPr>
        <w:t>……………………………………………………………………………………</w:t>
      </w:r>
      <w:r w:rsidR="004A0832">
        <w:rPr>
          <w:rFonts w:ascii="Minion Pro" w:hAnsi="Minion Pro"/>
          <w:sz w:val="24"/>
        </w:rPr>
        <w:t>….</w:t>
      </w:r>
    </w:p>
    <w:p w:rsidR="00DE7127" w:rsidRPr="00C21E60" w:rsidRDefault="00DE7127" w:rsidP="00DE7127">
      <w:pPr>
        <w:ind w:left="709" w:hanging="709"/>
        <w:jc w:val="center"/>
        <w:rPr>
          <w:rFonts w:ascii="Minion Pro" w:hAnsi="Minion Pro"/>
          <w:bCs/>
          <w:i/>
          <w:iCs/>
          <w:sz w:val="20"/>
          <w:szCs w:val="20"/>
        </w:rPr>
      </w:pPr>
      <w:r w:rsidRPr="00C21E60">
        <w:rPr>
          <w:rFonts w:ascii="Minion Pro" w:hAnsi="Minion Pro"/>
          <w:bCs/>
          <w:i/>
          <w:iCs/>
          <w:sz w:val="20"/>
        </w:rPr>
        <w:t xml:space="preserve">                                                                                     </w:t>
      </w:r>
    </w:p>
    <w:p w:rsidR="00DE7127" w:rsidRPr="00C21E60" w:rsidRDefault="00DE7127" w:rsidP="00DE7127">
      <w:pPr>
        <w:ind w:left="709" w:hanging="709"/>
        <w:rPr>
          <w:rFonts w:ascii="Minion Pro" w:hAnsi="Minion Pro"/>
          <w:bCs/>
          <w:iCs/>
          <w:sz w:val="20"/>
        </w:rPr>
      </w:pPr>
    </w:p>
    <w:p w:rsidR="00DE7127" w:rsidRPr="00C21E60" w:rsidRDefault="00DE7127" w:rsidP="00DE7127">
      <w:pPr>
        <w:ind w:left="709" w:hanging="709"/>
        <w:jc w:val="both"/>
        <w:rPr>
          <w:rFonts w:ascii="Minion Pro" w:hAnsi="Minion Pro"/>
          <w:sz w:val="24"/>
        </w:rPr>
      </w:pPr>
      <w:r w:rsidRPr="00C21E60">
        <w:rPr>
          <w:rFonts w:ascii="Minion Pro" w:hAnsi="Minion Pro"/>
          <w:sz w:val="24"/>
        </w:rPr>
        <w:t>……………………………………………</w:t>
      </w:r>
      <w:r w:rsidR="004A0832">
        <w:rPr>
          <w:rFonts w:ascii="Minion Pro" w:hAnsi="Minion Pro"/>
          <w:sz w:val="24"/>
        </w:rPr>
        <w:t>…</w:t>
      </w:r>
      <w:r w:rsidRPr="00C21E60">
        <w:rPr>
          <w:rFonts w:ascii="Minion Pro" w:hAnsi="Minion Pro"/>
          <w:sz w:val="24"/>
        </w:rPr>
        <w:t>……………………………………….</w:t>
      </w:r>
    </w:p>
    <w:p w:rsidR="00DE7127" w:rsidRPr="00C21E60" w:rsidRDefault="00DE7127" w:rsidP="00DE7127">
      <w:pPr>
        <w:ind w:left="709" w:hanging="709"/>
        <w:jc w:val="center"/>
        <w:rPr>
          <w:rFonts w:ascii="Minion Pro" w:hAnsi="Minion Pro"/>
          <w:bCs/>
          <w:i/>
          <w:iCs/>
          <w:sz w:val="20"/>
          <w:szCs w:val="20"/>
        </w:rPr>
      </w:pPr>
      <w:r w:rsidRPr="00C21E60">
        <w:rPr>
          <w:rFonts w:ascii="Minion Pro" w:hAnsi="Minion Pro"/>
          <w:bCs/>
          <w:i/>
          <w:iCs/>
          <w:sz w:val="20"/>
        </w:rPr>
        <w:t xml:space="preserve">                                                                                   </w:t>
      </w:r>
      <w:r w:rsidRPr="00C21E60">
        <w:rPr>
          <w:rFonts w:ascii="Minion Pro" w:hAnsi="Minion Pro"/>
          <w:bCs/>
          <w:i/>
          <w:iCs/>
          <w:sz w:val="20"/>
        </w:rPr>
        <w:tab/>
        <w:t xml:space="preserve">   </w:t>
      </w:r>
    </w:p>
    <w:p w:rsidR="00DE7127" w:rsidRPr="00C21E60" w:rsidRDefault="00DE7127" w:rsidP="00C21E60">
      <w:pPr>
        <w:jc w:val="both"/>
        <w:rPr>
          <w:rFonts w:ascii="Minion Pro" w:hAnsi="Minion Pro"/>
          <w:b/>
          <w:sz w:val="28"/>
        </w:rPr>
      </w:pPr>
    </w:p>
    <w:p w:rsidR="00DE7127" w:rsidRPr="00C21E60" w:rsidRDefault="00DE7127" w:rsidP="00DE7127">
      <w:pPr>
        <w:ind w:left="567" w:hanging="567"/>
        <w:jc w:val="both"/>
        <w:rPr>
          <w:rFonts w:ascii="Minion Pro" w:hAnsi="Minion Pro"/>
          <w:bCs/>
          <w:sz w:val="24"/>
        </w:rPr>
      </w:pPr>
      <w:r w:rsidRPr="00C21E60">
        <w:rPr>
          <w:rFonts w:ascii="Minion Pro" w:hAnsi="Minion Pro"/>
          <w:b/>
          <w:sz w:val="24"/>
        </w:rPr>
        <w:t xml:space="preserve">2.   </w:t>
      </w:r>
      <w:r w:rsidRPr="00C21E60">
        <w:rPr>
          <w:rFonts w:ascii="Minion Pro" w:hAnsi="Minion Pro"/>
          <w:bCs/>
          <w:sz w:val="24"/>
        </w:rPr>
        <w:t xml:space="preserve">Mein </w:t>
      </w:r>
      <w:r w:rsidR="00C23D14" w:rsidRPr="00C21E60">
        <w:rPr>
          <w:rFonts w:ascii="Minion Pro" w:hAnsi="Minion Pro"/>
          <w:bCs/>
          <w:sz w:val="24"/>
        </w:rPr>
        <w:t>Betrieb</w:t>
      </w:r>
      <w:r w:rsidRPr="00C21E60">
        <w:rPr>
          <w:rFonts w:ascii="Minion Pro" w:hAnsi="Minion Pro"/>
          <w:bCs/>
          <w:sz w:val="24"/>
        </w:rPr>
        <w:t xml:space="preserve"> hat seinen Sitz in:</w:t>
      </w:r>
    </w:p>
    <w:p w:rsidR="00C23D14" w:rsidRPr="00C21E60" w:rsidRDefault="00C23D14" w:rsidP="00DE7127">
      <w:pPr>
        <w:ind w:left="567" w:hanging="567"/>
        <w:jc w:val="both"/>
        <w:rPr>
          <w:rFonts w:ascii="Minion Pro" w:hAnsi="Minion Pro"/>
          <w:b/>
          <w:sz w:val="24"/>
        </w:rPr>
      </w:pPr>
    </w:p>
    <w:p w:rsidR="00DE7127" w:rsidRPr="00C21E60" w:rsidRDefault="00DE7127" w:rsidP="00DE7127">
      <w:pPr>
        <w:ind w:left="567" w:hanging="567"/>
        <w:jc w:val="both"/>
        <w:rPr>
          <w:rFonts w:ascii="Minion Pro" w:hAnsi="Minion Pro"/>
          <w:b/>
          <w:sz w:val="24"/>
        </w:rPr>
      </w:pPr>
      <w:r w:rsidRPr="00C21E60">
        <w:rPr>
          <w:rFonts w:ascii="Minion Pro" w:hAnsi="Minion Pro"/>
          <w:b/>
          <w:sz w:val="24"/>
        </w:rPr>
        <w:t>…………………………………………………………………………………....</w:t>
      </w:r>
      <w:r w:rsidR="004A0832">
        <w:rPr>
          <w:rFonts w:ascii="Minion Pro" w:hAnsi="Minion Pro"/>
          <w:b/>
          <w:sz w:val="24"/>
        </w:rPr>
        <w:t>.....</w:t>
      </w:r>
    </w:p>
    <w:p w:rsidR="00DE7127" w:rsidRPr="00C21E60" w:rsidRDefault="00DE7127" w:rsidP="00C23D14">
      <w:pPr>
        <w:ind w:left="709" w:hanging="709"/>
        <w:jc w:val="right"/>
        <w:rPr>
          <w:rFonts w:ascii="Minion Pro" w:hAnsi="Minion Pro"/>
          <w:b/>
          <w:sz w:val="28"/>
          <w:szCs w:val="20"/>
        </w:rPr>
      </w:pPr>
      <w:r w:rsidRPr="00C21E60">
        <w:rPr>
          <w:rFonts w:ascii="Minion Pro" w:hAnsi="Minion Pro"/>
          <w:bCs/>
          <w:i/>
          <w:iCs/>
          <w:sz w:val="20"/>
        </w:rPr>
        <w:t xml:space="preserve">                                     </w:t>
      </w:r>
      <w:r w:rsidR="00C23D14" w:rsidRPr="00C21E60">
        <w:rPr>
          <w:rFonts w:ascii="Minion Pro" w:hAnsi="Minion Pro"/>
          <w:bCs/>
          <w:i/>
          <w:iCs/>
          <w:sz w:val="20"/>
        </w:rPr>
        <w:t xml:space="preserve">                     </w:t>
      </w:r>
      <w:r w:rsidRPr="00C21E60">
        <w:rPr>
          <w:rFonts w:ascii="Minion Pro" w:hAnsi="Minion Pro"/>
          <w:bCs/>
          <w:i/>
          <w:iCs/>
          <w:sz w:val="20"/>
        </w:rPr>
        <w:t xml:space="preserve">Bitte Ort </w:t>
      </w:r>
      <w:r w:rsidR="00C23D14" w:rsidRPr="00C21E60">
        <w:rPr>
          <w:rFonts w:ascii="Minion Pro" w:hAnsi="Minion Pro"/>
          <w:bCs/>
          <w:i/>
          <w:iCs/>
          <w:sz w:val="20"/>
        </w:rPr>
        <w:t xml:space="preserve">oder Handwerkskammer </w:t>
      </w:r>
      <w:r w:rsidRPr="00C21E60">
        <w:rPr>
          <w:rFonts w:ascii="Minion Pro" w:hAnsi="Minion Pro"/>
          <w:bCs/>
          <w:i/>
          <w:iCs/>
          <w:sz w:val="20"/>
        </w:rPr>
        <w:t>benennen</w:t>
      </w:r>
    </w:p>
    <w:p w:rsidR="00DE7127" w:rsidRPr="004A0832" w:rsidRDefault="00DE7127" w:rsidP="00DE7127">
      <w:pPr>
        <w:jc w:val="both"/>
        <w:rPr>
          <w:rFonts w:ascii="Minion Pro" w:hAnsi="Minion Pro"/>
          <w:b/>
          <w:sz w:val="16"/>
          <w:szCs w:val="16"/>
        </w:rPr>
      </w:pPr>
    </w:p>
    <w:p w:rsidR="00DE7127" w:rsidRPr="00C21E60" w:rsidRDefault="004A0832" w:rsidP="00CF167D">
      <w:pPr>
        <w:jc w:val="both"/>
        <w:rPr>
          <w:rFonts w:ascii="Minion Pro" w:hAnsi="Minion Pro"/>
          <w:b/>
          <w:sz w:val="28"/>
          <w:szCs w:val="20"/>
        </w:rPr>
      </w:pPr>
      <w:r>
        <w:rPr>
          <w:rFonts w:ascii="Minion Pro" w:hAnsi="Minion Pro"/>
          <w:b/>
          <w:sz w:val="28"/>
        </w:rPr>
        <w:t xml:space="preserve">Bitte </w:t>
      </w:r>
      <w:r w:rsidR="00CF167D">
        <w:rPr>
          <w:rFonts w:ascii="Minion Pro" w:hAnsi="Minion Pro"/>
          <w:b/>
          <w:sz w:val="28"/>
        </w:rPr>
        <w:t xml:space="preserve">bis zum 30.11.2015 </w:t>
      </w:r>
      <w:r>
        <w:rPr>
          <w:rFonts w:ascii="Minion Pro" w:hAnsi="Minion Pro"/>
          <w:b/>
          <w:sz w:val="28"/>
        </w:rPr>
        <w:t>faxen an 069/</w:t>
      </w:r>
      <w:r w:rsidR="0032411B">
        <w:rPr>
          <w:rFonts w:ascii="Minion Pro" w:hAnsi="Minion Pro"/>
          <w:b/>
          <w:sz w:val="28"/>
        </w:rPr>
        <w:t>57</w:t>
      </w:r>
      <w:r>
        <w:rPr>
          <w:rFonts w:ascii="Minion Pro" w:hAnsi="Minion Pro"/>
          <w:b/>
          <w:sz w:val="28"/>
        </w:rPr>
        <w:t xml:space="preserve"> 60 90 oder senden an </w:t>
      </w:r>
      <w:hyperlink r:id="rId9" w:history="1">
        <w:r w:rsidR="00CF167D" w:rsidRPr="008D2D8D">
          <w:rPr>
            <w:rStyle w:val="Hyperlink"/>
            <w:rFonts w:ascii="Minion Pro" w:hAnsi="Minion Pro" w:cs="Times New Roman"/>
            <w:b/>
            <w:sz w:val="28"/>
          </w:rPr>
          <w:t>info@biv-steinmetz.de</w:t>
        </w:r>
      </w:hyperlink>
      <w:r w:rsidR="00CF167D">
        <w:rPr>
          <w:rFonts w:ascii="Minion Pro" w:hAnsi="Minion Pro"/>
          <w:b/>
          <w:sz w:val="28"/>
        </w:rPr>
        <w:t xml:space="preserve">. </w:t>
      </w:r>
      <w:bookmarkStart w:id="0" w:name="_GoBack"/>
      <w:bookmarkEnd w:id="0"/>
      <w:r w:rsidR="00DE7127" w:rsidRPr="00C21E60">
        <w:rPr>
          <w:rFonts w:ascii="Minion Pro" w:hAnsi="Minion Pro"/>
          <w:b/>
          <w:sz w:val="28"/>
        </w:rPr>
        <w:t>Vielen Dank!</w:t>
      </w:r>
    </w:p>
    <w:sectPr w:rsidR="00DE7127" w:rsidRPr="00C21E60" w:rsidSect="000F784B">
      <w:headerReference w:type="default" r:id="rId10"/>
      <w:headerReference w:type="first" r:id="rId11"/>
      <w:pgSz w:w="11906" w:h="16838" w:code="9"/>
      <w:pgMar w:top="1208" w:right="2665" w:bottom="1080"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27" w:rsidRDefault="003E4627">
      <w:r>
        <w:separator/>
      </w:r>
    </w:p>
  </w:endnote>
  <w:endnote w:type="continuationSeparator" w:id="0">
    <w:p w:rsidR="003E4627" w:rsidRDefault="003E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altName w:val="Cambria Math"/>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27" w:rsidRDefault="003E4627">
      <w:r>
        <w:separator/>
      </w:r>
    </w:p>
  </w:footnote>
  <w:footnote w:type="continuationSeparator" w:id="0">
    <w:p w:rsidR="003E4627" w:rsidRDefault="003E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50" w:rsidRDefault="00546E3E">
    <w:pPr>
      <w:pStyle w:val="Kopfzeile"/>
    </w:pPr>
    <w:r>
      <w:rPr>
        <w:noProof/>
      </w:rPr>
      <w:drawing>
        <wp:anchor distT="0" distB="0" distL="114300" distR="114300" simplePos="0" relativeHeight="251657216" behindDoc="0" locked="0" layoutInCell="1" allowOverlap="1">
          <wp:simplePos x="0" y="0"/>
          <wp:positionH relativeFrom="column">
            <wp:posOffset>5237480</wp:posOffset>
          </wp:positionH>
          <wp:positionV relativeFrom="paragraph">
            <wp:posOffset>-483235</wp:posOffset>
          </wp:positionV>
          <wp:extent cx="1525270" cy="10287000"/>
          <wp:effectExtent l="0" t="0" r="0" b="0"/>
          <wp:wrapNone/>
          <wp:docPr id="19" name="Bild 19" descr="Zweite Seite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weite Seite 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1028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50" w:rsidRPr="00AA1FE0" w:rsidRDefault="00546E3E">
    <w:pPr>
      <w:pStyle w:val="Kopfzeile"/>
      <w:rPr>
        <w:rFonts w:cs="Arial"/>
        <w:b/>
        <w:color w:val="9D2F56"/>
        <w:sz w:val="8"/>
        <w:szCs w:val="8"/>
      </w:rPr>
    </w:pPr>
    <w:r>
      <w:rPr>
        <w:noProof/>
      </w:rPr>
      <w:drawing>
        <wp:anchor distT="0" distB="0" distL="114300" distR="114300" simplePos="0" relativeHeight="251658240" behindDoc="1" locked="0" layoutInCell="1" allowOverlap="1">
          <wp:simplePos x="0" y="0"/>
          <wp:positionH relativeFrom="column">
            <wp:posOffset>5234305</wp:posOffset>
          </wp:positionH>
          <wp:positionV relativeFrom="paragraph">
            <wp:posOffset>-473075</wp:posOffset>
          </wp:positionV>
          <wp:extent cx="1524635" cy="10299065"/>
          <wp:effectExtent l="0" t="0" r="0" b="0"/>
          <wp:wrapNone/>
          <wp:docPr id="20" name="Bild 20" descr="trawinski_natur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winski_naturst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1029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0550" w:rsidRPr="00CF26FE">
      <w:rPr>
        <w:rFonts w:cs="Arial"/>
        <w:b/>
        <w:color w:val="9D2F56"/>
        <w:sz w:val="42"/>
        <w:szCs w:val="42"/>
      </w:rPr>
      <w:t>Bundesverband Deutscher Steinmetze</w:t>
    </w:r>
  </w:p>
  <w:p w:rsidR="00550550" w:rsidRDefault="00550550">
    <w:pPr>
      <w:pStyle w:val="Kopfzeile"/>
    </w:pPr>
  </w:p>
  <w:p w:rsidR="00550550" w:rsidRDefault="00550550">
    <w:pPr>
      <w:pStyle w:val="Kopfzeile"/>
    </w:pPr>
  </w:p>
  <w:p w:rsidR="00550550" w:rsidRPr="00C21E60" w:rsidRDefault="00DE7127">
    <w:pPr>
      <w:pStyle w:val="Kopfzeile"/>
      <w:rPr>
        <w:rFonts w:ascii="Minion Pro" w:hAnsi="Minion Pro"/>
        <w:b/>
        <w:sz w:val="28"/>
        <w:szCs w:val="28"/>
      </w:rPr>
    </w:pPr>
    <w:r w:rsidRPr="00C21E60">
      <w:rPr>
        <w:rFonts w:ascii="Minion Pro" w:hAnsi="Minion Pro"/>
        <w:b/>
        <w:sz w:val="28"/>
        <w:szCs w:val="28"/>
      </w:rPr>
      <w:t>Umfrage unter den Innungsbetrieben:</w:t>
    </w:r>
  </w:p>
  <w:p w:rsidR="00550550" w:rsidRPr="00C21E60" w:rsidRDefault="00C21E60">
    <w:pPr>
      <w:pStyle w:val="Kopfzeile"/>
      <w:rPr>
        <w:rFonts w:ascii="Minion Pro" w:hAnsi="Minion Pro" w:cs="Arial"/>
        <w:b/>
        <w:sz w:val="28"/>
        <w:szCs w:val="28"/>
      </w:rPr>
    </w:pPr>
    <w:r>
      <w:rPr>
        <w:rFonts w:ascii="Minion Pro" w:hAnsi="Minion Pro" w:cs="Arial"/>
        <w:b/>
        <w:sz w:val="28"/>
        <w:szCs w:val="28"/>
      </w:rPr>
      <w:t xml:space="preserve">Potentiale für </w:t>
    </w:r>
    <w:r w:rsidR="00DE7127" w:rsidRPr="00C21E60">
      <w:rPr>
        <w:rFonts w:ascii="Minion Pro" w:hAnsi="Minion Pro" w:cs="Arial"/>
        <w:b/>
        <w:sz w:val="28"/>
        <w:szCs w:val="28"/>
      </w:rPr>
      <w:t>Flüchtlinge</w:t>
    </w:r>
    <w:r w:rsidR="003F5C52" w:rsidRPr="00C21E60">
      <w:rPr>
        <w:rFonts w:ascii="Minion Pro" w:hAnsi="Minion Pro" w:cs="Arial"/>
        <w:b/>
        <w:sz w:val="28"/>
        <w:szCs w:val="28"/>
      </w:rPr>
      <w:t xml:space="preserve"> bzw. Asylbewerber/innen</w:t>
    </w:r>
    <w:r w:rsidR="00DE7127" w:rsidRPr="00C21E60">
      <w:rPr>
        <w:rFonts w:ascii="Minion Pro" w:hAnsi="Minion Pro" w:cs="Arial"/>
        <w:b/>
        <w:sz w:val="28"/>
        <w:szCs w:val="28"/>
      </w:rPr>
      <w:t xml:space="preserve"> </w:t>
    </w:r>
    <w:r w:rsidR="003F5C52" w:rsidRPr="00C21E60">
      <w:rPr>
        <w:rFonts w:ascii="Minion Pro" w:hAnsi="Minion Pro" w:cs="Arial"/>
        <w:b/>
        <w:sz w:val="28"/>
        <w:szCs w:val="28"/>
      </w:rPr>
      <w:t>im Steinmetzbetrieb</w:t>
    </w:r>
    <w:r w:rsidR="00DE7127" w:rsidRPr="00C21E60">
      <w:rPr>
        <w:rFonts w:ascii="Minion Pro" w:hAnsi="Minion Pro" w:cs="Arial"/>
        <w:b/>
        <w:sz w:val="28"/>
        <w:szCs w:val="28"/>
      </w:rPr>
      <w:t xml:space="preserve"> </w:t>
    </w:r>
    <w:r>
      <w:rPr>
        <w:rFonts w:ascii="Minion Pro" w:hAnsi="Minion Pro" w:cs="Arial"/>
        <w:b/>
        <w:sz w:val="28"/>
        <w:szCs w:val="28"/>
      </w:rPr>
      <w:t>(</w:t>
    </w:r>
    <w:r w:rsidR="00A179A3">
      <w:rPr>
        <w:rFonts w:ascii="Minion Pro" w:hAnsi="Minion Pro" w:cs="Arial"/>
        <w:b/>
        <w:sz w:val="28"/>
        <w:szCs w:val="28"/>
      </w:rPr>
      <w:t>22</w:t>
    </w:r>
    <w:r w:rsidR="009650BE">
      <w:rPr>
        <w:rFonts w:ascii="Minion Pro" w:hAnsi="Minion Pro" w:cs="Arial"/>
        <w:b/>
        <w:sz w:val="28"/>
        <w:szCs w:val="28"/>
      </w:rPr>
      <w:t>.10.</w:t>
    </w:r>
    <w:r w:rsidR="00A179A3">
      <w:rPr>
        <w:rFonts w:ascii="Minion Pro" w:hAnsi="Minion Pro" w:cs="Arial"/>
        <w:b/>
        <w:sz w:val="28"/>
        <w:szCs w:val="28"/>
      </w:rPr>
      <w:t>2</w:t>
    </w:r>
    <w:r w:rsidR="004A0832">
      <w:rPr>
        <w:rFonts w:ascii="Minion Pro" w:hAnsi="Minion Pro" w:cs="Arial"/>
        <w:b/>
        <w:sz w:val="28"/>
        <w:szCs w:val="28"/>
      </w:rPr>
      <w:t>015)</w:t>
    </w:r>
  </w:p>
  <w:p w:rsidR="00550550" w:rsidRPr="00C21E60" w:rsidRDefault="00550550">
    <w:pPr>
      <w:pStyle w:val="Kopfzeile"/>
      <w:rPr>
        <w:rFonts w:ascii="Minion Pro" w:hAnsi="Minion Pro"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955"/>
    <w:multiLevelType w:val="hybridMultilevel"/>
    <w:tmpl w:val="F6ACD322"/>
    <w:lvl w:ilvl="0" w:tplc="B77EF0E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6F83007"/>
    <w:multiLevelType w:val="hybridMultilevel"/>
    <w:tmpl w:val="1AB636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7574CA5"/>
    <w:multiLevelType w:val="hybridMultilevel"/>
    <w:tmpl w:val="4500949A"/>
    <w:lvl w:ilvl="0" w:tplc="2CEA730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AE46C45"/>
    <w:multiLevelType w:val="hybridMultilevel"/>
    <w:tmpl w:val="4FF4CD94"/>
    <w:lvl w:ilvl="0" w:tplc="A2EA68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F725A5"/>
    <w:multiLevelType w:val="hybridMultilevel"/>
    <w:tmpl w:val="467084A6"/>
    <w:lvl w:ilvl="0" w:tplc="DF405062">
      <w:start w:val="27"/>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4E35D64"/>
    <w:multiLevelType w:val="hybridMultilevel"/>
    <w:tmpl w:val="6D5AA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6261492"/>
    <w:multiLevelType w:val="hybridMultilevel"/>
    <w:tmpl w:val="C85C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C2"/>
    <w:rsid w:val="000073B2"/>
    <w:rsid w:val="000407F4"/>
    <w:rsid w:val="000458A5"/>
    <w:rsid w:val="000574D3"/>
    <w:rsid w:val="00064229"/>
    <w:rsid w:val="000B03C2"/>
    <w:rsid w:val="000C04E1"/>
    <w:rsid w:val="000F784B"/>
    <w:rsid w:val="001259FC"/>
    <w:rsid w:val="0012601E"/>
    <w:rsid w:val="00152870"/>
    <w:rsid w:val="001643A3"/>
    <w:rsid w:val="00183C01"/>
    <w:rsid w:val="00183DAF"/>
    <w:rsid w:val="001A7319"/>
    <w:rsid w:val="001B16D6"/>
    <w:rsid w:val="001B7749"/>
    <w:rsid w:val="00221BAA"/>
    <w:rsid w:val="002447EA"/>
    <w:rsid w:val="0024571B"/>
    <w:rsid w:val="0024733B"/>
    <w:rsid w:val="00291756"/>
    <w:rsid w:val="002A0900"/>
    <w:rsid w:val="002A2372"/>
    <w:rsid w:val="002B05DB"/>
    <w:rsid w:val="002D0A0C"/>
    <w:rsid w:val="002D5CB8"/>
    <w:rsid w:val="002F0117"/>
    <w:rsid w:val="00315451"/>
    <w:rsid w:val="00322D21"/>
    <w:rsid w:val="0032411B"/>
    <w:rsid w:val="00324847"/>
    <w:rsid w:val="003450C5"/>
    <w:rsid w:val="0035738D"/>
    <w:rsid w:val="00371385"/>
    <w:rsid w:val="00385920"/>
    <w:rsid w:val="003B3242"/>
    <w:rsid w:val="003B3B57"/>
    <w:rsid w:val="003C380D"/>
    <w:rsid w:val="003E4627"/>
    <w:rsid w:val="003F5C52"/>
    <w:rsid w:val="0040018A"/>
    <w:rsid w:val="004136DA"/>
    <w:rsid w:val="004966F4"/>
    <w:rsid w:val="004A0832"/>
    <w:rsid w:val="004B1FA5"/>
    <w:rsid w:val="004D179D"/>
    <w:rsid w:val="004D3AB6"/>
    <w:rsid w:val="004D72B4"/>
    <w:rsid w:val="005003A6"/>
    <w:rsid w:val="00504AAC"/>
    <w:rsid w:val="00517F21"/>
    <w:rsid w:val="00546D51"/>
    <w:rsid w:val="00546E3E"/>
    <w:rsid w:val="00550550"/>
    <w:rsid w:val="005B5DD3"/>
    <w:rsid w:val="005C314C"/>
    <w:rsid w:val="005C66DE"/>
    <w:rsid w:val="005D204F"/>
    <w:rsid w:val="006015B5"/>
    <w:rsid w:val="00614DBC"/>
    <w:rsid w:val="006179EF"/>
    <w:rsid w:val="00657B96"/>
    <w:rsid w:val="00675D82"/>
    <w:rsid w:val="006828E1"/>
    <w:rsid w:val="00695DDC"/>
    <w:rsid w:val="00696E85"/>
    <w:rsid w:val="006A24C1"/>
    <w:rsid w:val="006B08E4"/>
    <w:rsid w:val="006B6050"/>
    <w:rsid w:val="006C475A"/>
    <w:rsid w:val="006E4C76"/>
    <w:rsid w:val="006E568F"/>
    <w:rsid w:val="007017BF"/>
    <w:rsid w:val="0070696D"/>
    <w:rsid w:val="007134B8"/>
    <w:rsid w:val="00743E76"/>
    <w:rsid w:val="007615E9"/>
    <w:rsid w:val="007769FB"/>
    <w:rsid w:val="00776FBC"/>
    <w:rsid w:val="00783133"/>
    <w:rsid w:val="007A0CDF"/>
    <w:rsid w:val="007C6587"/>
    <w:rsid w:val="007C67BF"/>
    <w:rsid w:val="007E7CA8"/>
    <w:rsid w:val="007F76A4"/>
    <w:rsid w:val="00803158"/>
    <w:rsid w:val="00816DD0"/>
    <w:rsid w:val="00827807"/>
    <w:rsid w:val="00827E05"/>
    <w:rsid w:val="0085018B"/>
    <w:rsid w:val="00865EA8"/>
    <w:rsid w:val="00895B26"/>
    <w:rsid w:val="00896C1A"/>
    <w:rsid w:val="008B667E"/>
    <w:rsid w:val="008C69EB"/>
    <w:rsid w:val="008C7B08"/>
    <w:rsid w:val="008F0770"/>
    <w:rsid w:val="00902C89"/>
    <w:rsid w:val="00915E44"/>
    <w:rsid w:val="00923F4D"/>
    <w:rsid w:val="009400B5"/>
    <w:rsid w:val="00957361"/>
    <w:rsid w:val="009650BE"/>
    <w:rsid w:val="0099315D"/>
    <w:rsid w:val="009A283A"/>
    <w:rsid w:val="009C69C7"/>
    <w:rsid w:val="009E260E"/>
    <w:rsid w:val="009E652A"/>
    <w:rsid w:val="009F503F"/>
    <w:rsid w:val="00A179A3"/>
    <w:rsid w:val="00A546C5"/>
    <w:rsid w:val="00A6301B"/>
    <w:rsid w:val="00A6423F"/>
    <w:rsid w:val="00A743BF"/>
    <w:rsid w:val="00A77EA6"/>
    <w:rsid w:val="00A97512"/>
    <w:rsid w:val="00AA1FE0"/>
    <w:rsid w:val="00AC00D2"/>
    <w:rsid w:val="00AD4443"/>
    <w:rsid w:val="00AD4C17"/>
    <w:rsid w:val="00AF6575"/>
    <w:rsid w:val="00B0583D"/>
    <w:rsid w:val="00B16A19"/>
    <w:rsid w:val="00B22A6B"/>
    <w:rsid w:val="00B30801"/>
    <w:rsid w:val="00B454FB"/>
    <w:rsid w:val="00B476E1"/>
    <w:rsid w:val="00B65042"/>
    <w:rsid w:val="00B76BA3"/>
    <w:rsid w:val="00B8167B"/>
    <w:rsid w:val="00BA4F7C"/>
    <w:rsid w:val="00BE0C48"/>
    <w:rsid w:val="00C0526E"/>
    <w:rsid w:val="00C14141"/>
    <w:rsid w:val="00C208F4"/>
    <w:rsid w:val="00C21E60"/>
    <w:rsid w:val="00C23D14"/>
    <w:rsid w:val="00C51849"/>
    <w:rsid w:val="00C558D7"/>
    <w:rsid w:val="00C57E59"/>
    <w:rsid w:val="00C62A95"/>
    <w:rsid w:val="00C65BBF"/>
    <w:rsid w:val="00C71FF3"/>
    <w:rsid w:val="00C921BA"/>
    <w:rsid w:val="00CA583B"/>
    <w:rsid w:val="00CB64BE"/>
    <w:rsid w:val="00CD0F4C"/>
    <w:rsid w:val="00CE572C"/>
    <w:rsid w:val="00CF167D"/>
    <w:rsid w:val="00CF26FE"/>
    <w:rsid w:val="00CF4536"/>
    <w:rsid w:val="00D20665"/>
    <w:rsid w:val="00D23579"/>
    <w:rsid w:val="00D90C7F"/>
    <w:rsid w:val="00D93971"/>
    <w:rsid w:val="00DD7B45"/>
    <w:rsid w:val="00DE7127"/>
    <w:rsid w:val="00DF5DA7"/>
    <w:rsid w:val="00E0360F"/>
    <w:rsid w:val="00E32D0C"/>
    <w:rsid w:val="00E423AE"/>
    <w:rsid w:val="00E64D40"/>
    <w:rsid w:val="00E71C06"/>
    <w:rsid w:val="00E825AA"/>
    <w:rsid w:val="00EF1819"/>
    <w:rsid w:val="00F00123"/>
    <w:rsid w:val="00F147B0"/>
    <w:rsid w:val="00F2034C"/>
    <w:rsid w:val="00F6368D"/>
    <w:rsid w:val="00F67F07"/>
    <w:rsid w:val="00F77F3E"/>
    <w:rsid w:val="00F95FAA"/>
    <w:rsid w:val="00FB0A16"/>
    <w:rsid w:val="00FC07AB"/>
    <w:rsid w:val="00FE1147"/>
    <w:rsid w:val="00FF3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6A19"/>
    <w:rPr>
      <w:rFonts w:ascii="Arial" w:hAnsi="Arial"/>
      <w:sz w:val="22"/>
      <w:szCs w:val="24"/>
    </w:rPr>
  </w:style>
  <w:style w:type="paragraph" w:styleId="berschrift1">
    <w:name w:val="heading 1"/>
    <w:basedOn w:val="Standard"/>
    <w:next w:val="Standard"/>
    <w:link w:val="berschrift1Zchn"/>
    <w:qFormat/>
    <w:rsid w:val="00DE71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6">
    <w:name w:val="heading 6"/>
    <w:basedOn w:val="Standard"/>
    <w:next w:val="Standard"/>
    <w:qFormat/>
    <w:rsid w:val="00B22A6B"/>
    <w:pPr>
      <w:keepNext/>
      <w:ind w:left="142"/>
      <w:outlineLvl w:val="5"/>
    </w:pPr>
    <w:rPr>
      <w:b/>
      <w:bCs/>
      <w:szCs w:val="20"/>
    </w:rPr>
  </w:style>
  <w:style w:type="paragraph" w:styleId="berschrift7">
    <w:name w:val="heading 7"/>
    <w:basedOn w:val="Standard"/>
    <w:next w:val="Standard"/>
    <w:qFormat/>
    <w:rsid w:val="00B22A6B"/>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gntur">
    <w:name w:val="Agntur"/>
    <w:basedOn w:val="Standard"/>
    <w:pPr>
      <w:ind w:left="98" w:right="98"/>
    </w:pPr>
    <w:rPr>
      <w:sz w:val="16"/>
    </w:rPr>
  </w:style>
  <w:style w:type="paragraph" w:customStyle="1" w:styleId="AbsatzAgentur">
    <w:name w:val="Absatz Agentur"/>
    <w:basedOn w:val="Agntur"/>
    <w:pPr>
      <w:spacing w:line="120" w:lineRule="exact"/>
      <w:ind w:left="96" w:right="96"/>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rFonts w:ascii="Arial" w:hAnsi="Arial" w:cs="Arial" w:hint="default"/>
      <w:color w:val="0000CC"/>
      <w:u w:val="single"/>
    </w:rPr>
  </w:style>
  <w:style w:type="paragraph" w:customStyle="1" w:styleId="g">
    <w:name w:val="g"/>
    <w:basedOn w:val="Standard"/>
    <w:pPr>
      <w:spacing w:before="240" w:after="240"/>
    </w:pPr>
  </w:style>
  <w:style w:type="paragraph" w:styleId="Textkrper">
    <w:name w:val="Body Text"/>
    <w:basedOn w:val="Standard"/>
    <w:link w:val="TextkrperZchn"/>
    <w:pPr>
      <w:spacing w:after="240" w:line="240" w:lineRule="atLeast"/>
    </w:pPr>
    <w:rPr>
      <w:rFonts w:ascii="Garamond" w:hAnsi="Garamond"/>
      <w:spacing w:val="-5"/>
      <w:szCs w:val="20"/>
      <w:lang w:eastAsia="en-US"/>
    </w:rPr>
  </w:style>
  <w:style w:type="paragraph" w:styleId="Textkrper-Einzug2">
    <w:name w:val="Body Text Indent 2"/>
    <w:basedOn w:val="Standard"/>
    <w:rsid w:val="006B08E4"/>
    <w:pPr>
      <w:spacing w:after="120" w:line="480" w:lineRule="auto"/>
      <w:ind w:left="283"/>
    </w:pPr>
  </w:style>
  <w:style w:type="character" w:customStyle="1" w:styleId="FormatvorlageArial11pt">
    <w:name w:val="Formatvorlage Arial 11 pt"/>
    <w:rsid w:val="0040018A"/>
    <w:rPr>
      <w:rFonts w:ascii="Arial" w:hAnsi="Arial"/>
      <w:sz w:val="22"/>
    </w:rPr>
  </w:style>
  <w:style w:type="character" w:styleId="Fett">
    <w:name w:val="Strong"/>
    <w:qFormat/>
    <w:rsid w:val="00B16A19"/>
    <w:rPr>
      <w:rFonts w:ascii="Arial" w:hAnsi="Arial"/>
      <w:b/>
      <w:bCs/>
      <w:sz w:val="24"/>
    </w:rPr>
  </w:style>
  <w:style w:type="paragraph" w:styleId="Zitat">
    <w:name w:val="Quote"/>
    <w:basedOn w:val="Standard"/>
    <w:next w:val="Standard"/>
    <w:link w:val="ZitatZchn"/>
    <w:uiPriority w:val="29"/>
    <w:qFormat/>
    <w:rsid w:val="003B3B57"/>
    <w:rPr>
      <w:i/>
      <w:iCs/>
      <w:color w:val="000000"/>
    </w:rPr>
  </w:style>
  <w:style w:type="character" w:customStyle="1" w:styleId="ZitatZchn">
    <w:name w:val="Zitat Zchn"/>
    <w:link w:val="Zitat"/>
    <w:uiPriority w:val="29"/>
    <w:rsid w:val="003B3B57"/>
    <w:rPr>
      <w:rFonts w:ascii="Arial" w:hAnsi="Arial"/>
      <w:i/>
      <w:iCs/>
      <w:color w:val="000000"/>
      <w:sz w:val="22"/>
      <w:szCs w:val="24"/>
      <w:lang w:eastAsia="de-DE"/>
    </w:rPr>
  </w:style>
  <w:style w:type="character" w:customStyle="1" w:styleId="TextkrperZchn">
    <w:name w:val="Textkörper Zchn"/>
    <w:link w:val="Textkrper"/>
    <w:rsid w:val="009A283A"/>
    <w:rPr>
      <w:rFonts w:ascii="Garamond" w:hAnsi="Garamond"/>
      <w:spacing w:val="-5"/>
      <w:sz w:val="22"/>
      <w:lang w:eastAsia="en-US"/>
    </w:rPr>
  </w:style>
  <w:style w:type="character" w:customStyle="1" w:styleId="berschrift1Zchn">
    <w:name w:val="Überschrift 1 Zchn"/>
    <w:basedOn w:val="Absatz-Standardschriftart"/>
    <w:link w:val="berschrift1"/>
    <w:rsid w:val="00DE7127"/>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23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6A19"/>
    <w:rPr>
      <w:rFonts w:ascii="Arial" w:hAnsi="Arial"/>
      <w:sz w:val="22"/>
      <w:szCs w:val="24"/>
    </w:rPr>
  </w:style>
  <w:style w:type="paragraph" w:styleId="berschrift1">
    <w:name w:val="heading 1"/>
    <w:basedOn w:val="Standard"/>
    <w:next w:val="Standard"/>
    <w:link w:val="berschrift1Zchn"/>
    <w:qFormat/>
    <w:rsid w:val="00DE71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6">
    <w:name w:val="heading 6"/>
    <w:basedOn w:val="Standard"/>
    <w:next w:val="Standard"/>
    <w:qFormat/>
    <w:rsid w:val="00B22A6B"/>
    <w:pPr>
      <w:keepNext/>
      <w:ind w:left="142"/>
      <w:outlineLvl w:val="5"/>
    </w:pPr>
    <w:rPr>
      <w:b/>
      <w:bCs/>
      <w:szCs w:val="20"/>
    </w:rPr>
  </w:style>
  <w:style w:type="paragraph" w:styleId="berschrift7">
    <w:name w:val="heading 7"/>
    <w:basedOn w:val="Standard"/>
    <w:next w:val="Standard"/>
    <w:qFormat/>
    <w:rsid w:val="00B22A6B"/>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gntur">
    <w:name w:val="Agntur"/>
    <w:basedOn w:val="Standard"/>
    <w:pPr>
      <w:ind w:left="98" w:right="98"/>
    </w:pPr>
    <w:rPr>
      <w:sz w:val="16"/>
    </w:rPr>
  </w:style>
  <w:style w:type="paragraph" w:customStyle="1" w:styleId="AbsatzAgentur">
    <w:name w:val="Absatz Agentur"/>
    <w:basedOn w:val="Agntur"/>
    <w:pPr>
      <w:spacing w:line="120" w:lineRule="exact"/>
      <w:ind w:left="96" w:right="96"/>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rFonts w:ascii="Arial" w:hAnsi="Arial" w:cs="Arial" w:hint="default"/>
      <w:color w:val="0000CC"/>
      <w:u w:val="single"/>
    </w:rPr>
  </w:style>
  <w:style w:type="paragraph" w:customStyle="1" w:styleId="g">
    <w:name w:val="g"/>
    <w:basedOn w:val="Standard"/>
    <w:pPr>
      <w:spacing w:before="240" w:after="240"/>
    </w:pPr>
  </w:style>
  <w:style w:type="paragraph" w:styleId="Textkrper">
    <w:name w:val="Body Text"/>
    <w:basedOn w:val="Standard"/>
    <w:link w:val="TextkrperZchn"/>
    <w:pPr>
      <w:spacing w:after="240" w:line="240" w:lineRule="atLeast"/>
    </w:pPr>
    <w:rPr>
      <w:rFonts w:ascii="Garamond" w:hAnsi="Garamond"/>
      <w:spacing w:val="-5"/>
      <w:szCs w:val="20"/>
      <w:lang w:eastAsia="en-US"/>
    </w:rPr>
  </w:style>
  <w:style w:type="paragraph" w:styleId="Textkrper-Einzug2">
    <w:name w:val="Body Text Indent 2"/>
    <w:basedOn w:val="Standard"/>
    <w:rsid w:val="006B08E4"/>
    <w:pPr>
      <w:spacing w:after="120" w:line="480" w:lineRule="auto"/>
      <w:ind w:left="283"/>
    </w:pPr>
  </w:style>
  <w:style w:type="character" w:customStyle="1" w:styleId="FormatvorlageArial11pt">
    <w:name w:val="Formatvorlage Arial 11 pt"/>
    <w:rsid w:val="0040018A"/>
    <w:rPr>
      <w:rFonts w:ascii="Arial" w:hAnsi="Arial"/>
      <w:sz w:val="22"/>
    </w:rPr>
  </w:style>
  <w:style w:type="character" w:styleId="Fett">
    <w:name w:val="Strong"/>
    <w:qFormat/>
    <w:rsid w:val="00B16A19"/>
    <w:rPr>
      <w:rFonts w:ascii="Arial" w:hAnsi="Arial"/>
      <w:b/>
      <w:bCs/>
      <w:sz w:val="24"/>
    </w:rPr>
  </w:style>
  <w:style w:type="paragraph" w:styleId="Zitat">
    <w:name w:val="Quote"/>
    <w:basedOn w:val="Standard"/>
    <w:next w:val="Standard"/>
    <w:link w:val="ZitatZchn"/>
    <w:uiPriority w:val="29"/>
    <w:qFormat/>
    <w:rsid w:val="003B3B57"/>
    <w:rPr>
      <w:i/>
      <w:iCs/>
      <w:color w:val="000000"/>
    </w:rPr>
  </w:style>
  <w:style w:type="character" w:customStyle="1" w:styleId="ZitatZchn">
    <w:name w:val="Zitat Zchn"/>
    <w:link w:val="Zitat"/>
    <w:uiPriority w:val="29"/>
    <w:rsid w:val="003B3B57"/>
    <w:rPr>
      <w:rFonts w:ascii="Arial" w:hAnsi="Arial"/>
      <w:i/>
      <w:iCs/>
      <w:color w:val="000000"/>
      <w:sz w:val="22"/>
      <w:szCs w:val="24"/>
      <w:lang w:eastAsia="de-DE"/>
    </w:rPr>
  </w:style>
  <w:style w:type="character" w:customStyle="1" w:styleId="TextkrperZchn">
    <w:name w:val="Textkörper Zchn"/>
    <w:link w:val="Textkrper"/>
    <w:rsid w:val="009A283A"/>
    <w:rPr>
      <w:rFonts w:ascii="Garamond" w:hAnsi="Garamond"/>
      <w:spacing w:val="-5"/>
      <w:sz w:val="22"/>
      <w:lang w:eastAsia="en-US"/>
    </w:rPr>
  </w:style>
  <w:style w:type="character" w:customStyle="1" w:styleId="berschrift1Zchn">
    <w:name w:val="Überschrift 1 Zchn"/>
    <w:basedOn w:val="Absatz-Standardschriftart"/>
    <w:link w:val="berschrift1"/>
    <w:rsid w:val="00DE7127"/>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2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0570">
      <w:bodyDiv w:val="1"/>
      <w:marLeft w:val="0"/>
      <w:marRight w:val="0"/>
      <w:marTop w:val="0"/>
      <w:marBottom w:val="0"/>
      <w:divBdr>
        <w:top w:val="none" w:sz="0" w:space="0" w:color="auto"/>
        <w:left w:val="none" w:sz="0" w:space="0" w:color="auto"/>
        <w:bottom w:val="none" w:sz="0" w:space="0" w:color="auto"/>
        <w:right w:val="none" w:sz="0" w:space="0" w:color="auto"/>
      </w:divBdr>
    </w:div>
    <w:div w:id="1052848012">
      <w:bodyDiv w:val="1"/>
      <w:marLeft w:val="0"/>
      <w:marRight w:val="0"/>
      <w:marTop w:val="0"/>
      <w:marBottom w:val="0"/>
      <w:divBdr>
        <w:top w:val="none" w:sz="0" w:space="0" w:color="auto"/>
        <w:left w:val="none" w:sz="0" w:space="0" w:color="auto"/>
        <w:bottom w:val="none" w:sz="0" w:space="0" w:color="auto"/>
        <w:right w:val="none" w:sz="0" w:space="0" w:color="auto"/>
      </w:divBdr>
    </w:div>
    <w:div w:id="1161969518">
      <w:bodyDiv w:val="1"/>
      <w:marLeft w:val="0"/>
      <w:marRight w:val="0"/>
      <w:marTop w:val="0"/>
      <w:marBottom w:val="0"/>
      <w:divBdr>
        <w:top w:val="none" w:sz="0" w:space="0" w:color="auto"/>
        <w:left w:val="none" w:sz="0" w:space="0" w:color="auto"/>
        <w:bottom w:val="none" w:sz="0" w:space="0" w:color="auto"/>
        <w:right w:val="none" w:sz="0" w:space="0" w:color="auto"/>
      </w:divBdr>
    </w:div>
    <w:div w:id="1170632554">
      <w:bodyDiv w:val="1"/>
      <w:marLeft w:val="0"/>
      <w:marRight w:val="0"/>
      <w:marTop w:val="0"/>
      <w:marBottom w:val="0"/>
      <w:divBdr>
        <w:top w:val="none" w:sz="0" w:space="0" w:color="auto"/>
        <w:left w:val="none" w:sz="0" w:space="0" w:color="auto"/>
        <w:bottom w:val="none" w:sz="0" w:space="0" w:color="auto"/>
        <w:right w:val="none" w:sz="0" w:space="0" w:color="auto"/>
      </w:divBdr>
    </w:div>
    <w:div w:id="1429736819">
      <w:bodyDiv w:val="1"/>
      <w:marLeft w:val="0"/>
      <w:marRight w:val="0"/>
      <w:marTop w:val="0"/>
      <w:marBottom w:val="0"/>
      <w:divBdr>
        <w:top w:val="none" w:sz="0" w:space="0" w:color="auto"/>
        <w:left w:val="none" w:sz="0" w:space="0" w:color="auto"/>
        <w:bottom w:val="none" w:sz="0" w:space="0" w:color="auto"/>
        <w:right w:val="none" w:sz="0" w:space="0" w:color="auto"/>
      </w:divBdr>
    </w:div>
    <w:div w:id="1912496437">
      <w:bodyDiv w:val="1"/>
      <w:marLeft w:val="0"/>
      <w:marRight w:val="0"/>
      <w:marTop w:val="0"/>
      <w:marBottom w:val="0"/>
      <w:divBdr>
        <w:top w:val="none" w:sz="0" w:space="0" w:color="auto"/>
        <w:left w:val="none" w:sz="0" w:space="0" w:color="auto"/>
        <w:bottom w:val="none" w:sz="0" w:space="0" w:color="auto"/>
        <w:right w:val="none" w:sz="0" w:space="0" w:color="auto"/>
      </w:divBdr>
    </w:div>
    <w:div w:id="1921013532">
      <w:bodyDiv w:val="1"/>
      <w:marLeft w:val="0"/>
      <w:marRight w:val="0"/>
      <w:marTop w:val="0"/>
      <w:marBottom w:val="0"/>
      <w:divBdr>
        <w:top w:val="none" w:sz="0" w:space="0" w:color="auto"/>
        <w:left w:val="none" w:sz="0" w:space="0" w:color="auto"/>
        <w:bottom w:val="none" w:sz="0" w:space="0" w:color="auto"/>
        <w:right w:val="none" w:sz="0" w:space="0" w:color="auto"/>
      </w:divBdr>
    </w:div>
    <w:div w:id="20178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biv-steinme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070F-6CDF-4203-AA80-27CD003C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dc:creator>
  <cp:lastModifiedBy>G. Zado</cp:lastModifiedBy>
  <cp:revision>5</cp:revision>
  <cp:lastPrinted>2015-10-23T08:00:00Z</cp:lastPrinted>
  <dcterms:created xsi:type="dcterms:W3CDTF">2015-10-23T07:40:00Z</dcterms:created>
  <dcterms:modified xsi:type="dcterms:W3CDTF">2015-10-23T08:00:00Z</dcterms:modified>
</cp:coreProperties>
</file>